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C5013" w14:textId="1C7E7105" w:rsidR="003B6CEF" w:rsidRDefault="0097207C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1281E315" wp14:editId="4A32DE14">
            <wp:extent cx="6179820" cy="6195060"/>
            <wp:effectExtent l="0" t="0" r="0" b="0"/>
            <wp:docPr id="1" name="Obrázek 1" descr="Слика може припадати текст који гласи „Divadelni spolek uvádí muzikál AMADIS Markíjza Andélii podání amatérského divadelního spolku AMADIS 20.5. 2023 od 17:00 21.5. 2023 od 14:00 KD LOUČEŃ režie: Zdena Ullmannová svetla Petr Jeník, David Jeník masky: Veronika Ontlová, Kloučková kostýmy: Martina Brzobohatá, Martina Kudibalová scena: AMADIS, Zdenék Kvasnička, Pavel Bašus, Richard Jirásky rezervace vstupenek: Zdena Ullmannová tel.: 737 747 956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ика може припадати текст који гласи „Divadelni spolek uvádí muzikál AMADIS Markíjza Andélii podání amatérského divadelního spolku AMADIS 20.5. 2023 od 17:00 21.5. 2023 od 14:00 KD LOUČEŃ režie: Zdena Ullmannová svetla Petr Jeník, David Jeník masky: Veronika Ontlová, Kloučková kostýmy: Martina Brzobohatá, Martina Kudibalová scena: AMADIS, Zdenék Kvasnička, Pavel Bašus, Richard Jirásky rezervace vstupenek: Zdena Ullmannová tel.: 737 747 956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87" cy="621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298CB" w14:textId="796C84A0" w:rsidR="0097207C" w:rsidRDefault="0097207C"/>
    <w:p w14:paraId="5328E902" w14:textId="637FC75E" w:rsidR="0097207C" w:rsidRDefault="0097207C"/>
    <w:p w14:paraId="38105297" w14:textId="6D79160F" w:rsidR="0097207C" w:rsidRDefault="0097207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Dne 21.května ve 12.30 hod. na muzikál jedou z OHAŘ</w:t>
      </w:r>
    </w:p>
    <w:p w14:paraId="49EB2E9B" w14:textId="1D244875" w:rsidR="0097207C" w:rsidRDefault="0097207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Zájezd organizuje Jana Patočková </w:t>
      </w:r>
      <w:r w:rsidR="00435F1B">
        <w:rPr>
          <w:b/>
          <w:bCs/>
          <w:sz w:val="44"/>
          <w:szCs w:val="44"/>
        </w:rPr>
        <w:t>tel.</w:t>
      </w:r>
      <w:r>
        <w:rPr>
          <w:b/>
          <w:bCs/>
          <w:sz w:val="44"/>
          <w:szCs w:val="44"/>
        </w:rPr>
        <w:t>728</w:t>
      </w:r>
      <w:r w:rsidR="00435F1B">
        <w:rPr>
          <w:b/>
          <w:bCs/>
          <w:sz w:val="44"/>
          <w:szCs w:val="44"/>
        </w:rPr>
        <w:t> </w:t>
      </w:r>
      <w:r>
        <w:rPr>
          <w:b/>
          <w:bCs/>
          <w:sz w:val="44"/>
          <w:szCs w:val="44"/>
        </w:rPr>
        <w:t>576</w:t>
      </w:r>
      <w:r w:rsidR="00435F1B">
        <w:rPr>
          <w:b/>
          <w:bCs/>
          <w:sz w:val="44"/>
          <w:szCs w:val="44"/>
        </w:rPr>
        <w:t> 064</w:t>
      </w:r>
    </w:p>
    <w:p w14:paraId="55F31614" w14:textId="0745EBD5" w:rsidR="00435F1B" w:rsidRPr="0097207C" w:rsidRDefault="00435F1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Cena vstupenky 300,- + doprava 120,- Kč.</w:t>
      </w:r>
    </w:p>
    <w:sectPr w:rsidR="00435F1B" w:rsidRPr="00972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7C"/>
    <w:rsid w:val="003B6CEF"/>
    <w:rsid w:val="00435F1B"/>
    <w:rsid w:val="0097207C"/>
    <w:rsid w:val="00CC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02E3"/>
  <w15:chartTrackingRefBased/>
  <w15:docId w15:val="{EE5D2AE2-A320-47AB-BA25-824452D3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Netíková Jana</dc:creator>
  <cp:keywords/>
  <dc:description/>
  <cp:lastModifiedBy>Ucto</cp:lastModifiedBy>
  <cp:revision>2</cp:revision>
  <dcterms:created xsi:type="dcterms:W3CDTF">2023-02-14T13:17:00Z</dcterms:created>
  <dcterms:modified xsi:type="dcterms:W3CDTF">2023-02-14T13:17:00Z</dcterms:modified>
</cp:coreProperties>
</file>